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154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D35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351C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D351C">
        <w:rPr>
          <w:rFonts w:asciiTheme="minorHAnsi" w:hAnsiTheme="minorHAnsi" w:cs="Arial"/>
          <w:lang w:val="en-ZA"/>
        </w:rPr>
        <w:t>12 Aug 2020</w:t>
      </w:r>
      <w:r>
        <w:rPr>
          <w:rFonts w:asciiTheme="minorHAnsi" w:hAnsiTheme="minorHAnsi" w:cs="Arial"/>
          <w:lang w:val="en-ZA"/>
        </w:rPr>
        <w:t xml:space="preserve"> of </w:t>
      </w:r>
      <w:r w:rsidR="00CD351C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CD351C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35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35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F5B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F5B9F" w:rsidRDefault="003F5B9F" w:rsidP="003F5B9F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https://www.jse.co.za/content/JSEPricingSupplementsItems/2020/IVC182%20Pricing%20Supplement1208.pdf</w:t>
        </w:r>
      </w:hyperlink>
    </w:p>
    <w:p w:rsidR="003F5B9F" w:rsidRPr="00F64748" w:rsidRDefault="003F5B9F" w:rsidP="003F5B9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D351C" w:rsidRPr="000B2FF7" w:rsidRDefault="00CD351C" w:rsidP="00CD351C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</w:t>
      </w:r>
    </w:p>
    <w:p w:rsidR="00CD351C" w:rsidRPr="000B2FF7" w:rsidRDefault="00CD351C" w:rsidP="00CD35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CD351C" w:rsidRPr="000B2FF7" w:rsidRDefault="00CD351C" w:rsidP="00CD351C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35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35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F5B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F5B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5B9F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54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51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AD6849"/>
  <w15:docId w15:val="{24778FBB-7278-4386-BCAA-417A9C12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2%20Pricing%20Supplement1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DA8F598-DCA0-4F71-9DED-969DA3CEE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506B8-422F-47FC-8EAD-4D42BB24E0C2}"/>
</file>

<file path=customXml/itemProps3.xml><?xml version="1.0" encoding="utf-8"?>
<ds:datastoreItem xmlns:ds="http://schemas.openxmlformats.org/officeDocument/2006/customXml" ds:itemID="{A8262E8B-CB00-4A81-94BF-D135B1BB583A}"/>
</file>

<file path=customXml/itemProps4.xml><?xml version="1.0" encoding="utf-8"?>
<ds:datastoreItem xmlns:ds="http://schemas.openxmlformats.org/officeDocument/2006/customXml" ds:itemID="{DE8A600C-D51A-49DF-8280-5457A6686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2020-08-07T09:53:00Z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